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</w:p>
          <w:p w:rsidR="00C25FAD" w:rsidRPr="00CB4880" w:rsidRDefault="00C25FAD" w:rsidP="00A26353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5D6ABA">
              <w:rPr>
                <w:szCs w:val="28"/>
                <w:lang w:eastAsia="ar-SA"/>
              </w:rPr>
              <w:t>2</w:t>
            </w:r>
            <w:r w:rsidR="00A26353">
              <w:rPr>
                <w:szCs w:val="28"/>
                <w:lang w:eastAsia="ar-SA"/>
              </w:rPr>
              <w:t>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A26353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5D6ABA">
              <w:rPr>
                <w:szCs w:val="28"/>
                <w:lang w:eastAsia="ar-SA"/>
              </w:rPr>
              <w:t>2</w:t>
            </w:r>
            <w:r w:rsidR="00A26353">
              <w:rPr>
                <w:szCs w:val="28"/>
                <w:lang w:eastAsia="ar-SA"/>
              </w:rPr>
              <w:t>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A10C6D" w:rsidRP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1C31CB" w:rsidRPr="001C31CB">
        <w:rPr>
          <w:b/>
          <w:sz w:val="40"/>
          <w:szCs w:val="40"/>
        </w:rPr>
        <w:t>при использовании подъемных сооружений, управляемых с пола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1C31CB" w:rsidRDefault="001C31CB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5D6ABA" w:rsidRDefault="005D6ABA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5D6ABA">
        <w:rPr>
          <w:sz w:val="40"/>
          <w:szCs w:val="40"/>
        </w:rPr>
        <w:t>2</w:t>
      </w:r>
      <w:r w:rsidR="00A26353">
        <w:rPr>
          <w:sz w:val="40"/>
          <w:szCs w:val="40"/>
        </w:rPr>
        <w:t>1</w:t>
      </w:r>
      <w:r w:rsidRPr="00C25FAD">
        <w:rPr>
          <w:sz w:val="40"/>
          <w:szCs w:val="40"/>
        </w:rPr>
        <w:t xml:space="preserve">г. </w:t>
      </w:r>
    </w:p>
    <w:p w:rsidR="001C31CB" w:rsidRPr="001C31CB" w:rsidRDefault="00A26353" w:rsidP="001C31CB">
      <w:pPr>
        <w:tabs>
          <w:tab w:val="left" w:pos="851"/>
        </w:tabs>
        <w:spacing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1C31CB" w:rsidRPr="001C31CB">
        <w:rPr>
          <w:bCs/>
          <w:sz w:val="28"/>
          <w:szCs w:val="28"/>
        </w:rPr>
        <w:t>Настоящая инструкция по охране труда разработана с учетом требований законодательных и иных нормативных правовых актов, содержащих государственные требования охраны труда, Правил по охране труда при производстве погрузо-разгрузочных работ и размещении грузов, Правил безопасности опасных производственных объектов, на которых используются подъемные сооружения, и предназначена работников использующих подъемные сооружения, управляемые с пола.</w:t>
      </w:r>
    </w:p>
    <w:p w:rsidR="001C31CB" w:rsidRPr="001C31CB" w:rsidRDefault="001C31CB" w:rsidP="001C31CB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  <w:r w:rsidRPr="001C31CB">
        <w:rPr>
          <w:b/>
          <w:bCs/>
          <w:sz w:val="28"/>
          <w:szCs w:val="28"/>
        </w:rPr>
        <w:t>1. ОБЩИЕ ТРЕБОВАНИЯ ОХРАНЫ ТРУДА</w:t>
      </w:r>
    </w:p>
    <w:p w:rsidR="001C31CB" w:rsidRPr="001C31CB" w:rsidRDefault="001C31CB" w:rsidP="001C31CB">
      <w:pPr>
        <w:pStyle w:val="ac"/>
        <w:numPr>
          <w:ilvl w:val="1"/>
          <w:numId w:val="8"/>
        </w:numPr>
        <w:tabs>
          <w:tab w:val="left" w:pos="426"/>
          <w:tab w:val="left" w:pos="709"/>
        </w:tabs>
        <w:overflowPunct w:val="0"/>
        <w:adjustRightInd w:val="0"/>
        <w:ind w:left="0" w:firstLine="705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К самостоятельной работе с использованием подъемных сооружений (далее - ПС), управляемых с пола, допускается работник не моложе 18 лет, обученный в соответствии с требованиями, изложенными в руководстве (инструкции) по эксплуатации такого ПС, прошедший предварительный (при поступлении на работу) и периодический (в течение трудовой деятельности) медицинский осмотр, обучение по охране труда и проверку знаний требований охраны труда в установленном порядке.</w:t>
      </w:r>
    </w:p>
    <w:p w:rsidR="001C31CB" w:rsidRPr="001C31CB" w:rsidRDefault="001C31CB" w:rsidP="001C31CB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1C31CB">
        <w:rPr>
          <w:sz w:val="28"/>
          <w:szCs w:val="28"/>
        </w:rPr>
        <w:t xml:space="preserve">1.2. Проходить повторный инструктаж на рабочем месте необходимо в сроки, предусмотренные для прохождения инструктажа по основной профессии рабочего. </w:t>
      </w:r>
    </w:p>
    <w:p w:rsidR="001C31CB" w:rsidRPr="001C31CB" w:rsidRDefault="001C31CB" w:rsidP="001C31CB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1.3. Работник, использующий ПС, управляемые с пола, обязан:</w:t>
      </w:r>
    </w:p>
    <w:p w:rsidR="001C31CB" w:rsidRPr="001C31CB" w:rsidRDefault="001C31CB" w:rsidP="001C31CB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- соблюдать правила внутреннего трудового распорядка;</w:t>
      </w:r>
    </w:p>
    <w:p w:rsidR="001C31CB" w:rsidRPr="001C31CB" w:rsidRDefault="001C31CB" w:rsidP="001C31CB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- выполнять только ту работу, которую поручили;</w:t>
      </w:r>
    </w:p>
    <w:p w:rsidR="001C31CB" w:rsidRPr="001C31CB" w:rsidRDefault="001C31CB" w:rsidP="001C31CB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- соблюдать требования охраны труда и пожарной безопасности;</w:t>
      </w:r>
    </w:p>
    <w:p w:rsidR="001C31CB" w:rsidRPr="001C31CB" w:rsidRDefault="001C31CB" w:rsidP="001C31CB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1C31CB">
        <w:rPr>
          <w:sz w:val="28"/>
          <w:szCs w:val="28"/>
        </w:rPr>
        <w:t xml:space="preserve">- иметь понятие об устройстве ПС, знать грузоподъемность; </w:t>
      </w:r>
    </w:p>
    <w:p w:rsidR="001C31CB" w:rsidRPr="001C31CB" w:rsidRDefault="001C31CB" w:rsidP="001C31CB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- знать безопасные способы строповки и зацепки грузов;</w:t>
      </w:r>
    </w:p>
    <w:p w:rsidR="001C31CB" w:rsidRPr="001C31CB" w:rsidRDefault="001C31CB" w:rsidP="001C31CB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1C31CB" w:rsidRPr="001C31CB" w:rsidRDefault="001C31CB" w:rsidP="001C31CB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- применять средства индивидуальной защиты;</w:t>
      </w:r>
    </w:p>
    <w:p w:rsidR="001C31CB" w:rsidRPr="001C31CB" w:rsidRDefault="001C31CB" w:rsidP="001C31CB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- во время работы быть внимательным, не отвлекаться и не отвлекать других.</w:t>
      </w:r>
    </w:p>
    <w:p w:rsidR="001C31CB" w:rsidRPr="001C31CB" w:rsidRDefault="001C31CB" w:rsidP="001C31CB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1.4. Персонал, который назначается для выполнения работ по строповке, в том числе по навешиванию на крюк ПС, зацепке и обвязке грузов, перемещаемых ПС с применением грузозахватных приспособлений, должен иметь уровень квалификации, соответствующий профессии "стропальщик".</w:t>
      </w:r>
    </w:p>
    <w:p w:rsidR="001C31CB" w:rsidRPr="001C31CB" w:rsidRDefault="001C31CB" w:rsidP="001C31CB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Для ПС, управляемых с пола, зацепку груза на крюк без предварительной обвязки разрешается выполнять персоналу, прошедшему проверку навыков по зацепке грузов и инструктаж на рабочем месте.</w:t>
      </w:r>
    </w:p>
    <w:p w:rsidR="001C31CB" w:rsidRPr="001C31CB" w:rsidRDefault="001C31CB" w:rsidP="001C31CB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1.5. Строповка грузов производится в соответствии со схемами строповки. Схемы строповки, графическое изображение способов строповки и зацепки грузов должны быть выданы работникам или вывешены в местах производства работ.</w:t>
      </w:r>
    </w:p>
    <w:p w:rsidR="001C31CB" w:rsidRPr="001C31CB" w:rsidRDefault="001C31CB" w:rsidP="001C31CB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1.6. При использовании ПС, управляемых с пола, на работника возможно воздействие вредных и (или) опасных производственных факторов, в том числе:</w:t>
      </w:r>
    </w:p>
    <w:p w:rsidR="001C31CB" w:rsidRPr="001C31CB" w:rsidRDefault="001C31CB" w:rsidP="001C31CB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1C31CB">
        <w:rPr>
          <w:sz w:val="28"/>
          <w:szCs w:val="28"/>
        </w:rPr>
        <w:tab/>
      </w:r>
      <w:r w:rsidRPr="001C31CB">
        <w:rPr>
          <w:sz w:val="28"/>
          <w:szCs w:val="28"/>
        </w:rPr>
        <w:tab/>
        <w:t>- движущихся машин и механизмов, подвижных частей технологического оборудования, инструмента, перемещаемых изделий, заготовок, материалов;</w:t>
      </w:r>
    </w:p>
    <w:p w:rsidR="001C31CB" w:rsidRPr="001C31CB" w:rsidRDefault="001C31CB" w:rsidP="001C31CB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- острых кромок, заусенцев и шероховатостей на поверхности технологического оборудования, инструмента;</w:t>
      </w:r>
    </w:p>
    <w:p w:rsidR="001C31CB" w:rsidRPr="001C31CB" w:rsidRDefault="001C31CB" w:rsidP="001C31CB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-  повышенной запыленности и загазованности воздуха рабочей зоны;</w:t>
      </w:r>
    </w:p>
    <w:p w:rsidR="001C31CB" w:rsidRPr="001C31CB" w:rsidRDefault="001C31CB" w:rsidP="001C31CB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1C31CB">
        <w:rPr>
          <w:sz w:val="28"/>
          <w:szCs w:val="28"/>
        </w:rPr>
        <w:tab/>
      </w:r>
      <w:r w:rsidRPr="001C31CB">
        <w:rPr>
          <w:sz w:val="28"/>
          <w:szCs w:val="28"/>
        </w:rPr>
        <w:tab/>
        <w:t>- повышенного уровня шума на рабочем месте;</w:t>
      </w:r>
    </w:p>
    <w:p w:rsidR="001C31CB" w:rsidRPr="001C31CB" w:rsidRDefault="001C31CB" w:rsidP="001C31CB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1C31CB">
        <w:rPr>
          <w:sz w:val="28"/>
          <w:szCs w:val="28"/>
        </w:rPr>
        <w:lastRenderedPageBreak/>
        <w:tab/>
      </w:r>
      <w:r w:rsidRPr="001C31CB">
        <w:rPr>
          <w:sz w:val="28"/>
          <w:szCs w:val="28"/>
        </w:rPr>
        <w:tab/>
        <w:t>- повышенного уровня вибрации;</w:t>
      </w:r>
    </w:p>
    <w:p w:rsidR="001C31CB" w:rsidRPr="001C31CB" w:rsidRDefault="001C31CB" w:rsidP="001C31CB">
      <w:pPr>
        <w:tabs>
          <w:tab w:val="left" w:pos="0"/>
          <w:tab w:val="left" w:pos="426"/>
        </w:tabs>
        <w:ind w:left="708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- недостаточной освещенности рабочей зоны.</w:t>
      </w:r>
    </w:p>
    <w:p w:rsidR="001C31CB" w:rsidRPr="001C31CB" w:rsidRDefault="001C31CB" w:rsidP="001C31CB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1.7. Для защиты от общих производственных загрязнений и механических воздействий работники обязаны использовать предоставляемые работодателем бесплатно спецодежду, спецобувь, выдаваемые по нормам.</w:t>
      </w:r>
    </w:p>
    <w:p w:rsidR="001C31CB" w:rsidRPr="001C31CB" w:rsidRDefault="001C31CB" w:rsidP="001C31C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1.8. Спецодежда должна содержаться в исправном состоянии, при выполнении работ должна быть застегнута. В карманах не должно быть колющих и режущих предметов.</w:t>
      </w:r>
    </w:p>
    <w:p w:rsidR="001C31CB" w:rsidRPr="001C31CB" w:rsidRDefault="001C31CB" w:rsidP="001C31C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1.9. При выполнении работ с использованием ПС, управляемых с пола,  работник должен носить защитную каску.</w:t>
      </w:r>
    </w:p>
    <w:p w:rsidR="001C31CB" w:rsidRPr="001C31CB" w:rsidRDefault="001C31CB" w:rsidP="001C31C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1.10. К работе не допускаются работники, находящиеся в состоянии алкогольного, наркотического или иного токсического опьянения.</w:t>
      </w:r>
    </w:p>
    <w:p w:rsidR="001C31CB" w:rsidRPr="001C31CB" w:rsidRDefault="001C31CB" w:rsidP="001C31C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1.11. Прием пищи проводится в специально отведенных помещениях, на рабочем месте принимать пищу запрещено.</w:t>
      </w:r>
    </w:p>
    <w:p w:rsidR="001C31CB" w:rsidRPr="001C31CB" w:rsidRDefault="001C31CB" w:rsidP="001C31C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1.12. Курение разрешается только в местах, специально для  курения, обозначенные знаком "Место курения".</w:t>
      </w:r>
    </w:p>
    <w:p w:rsidR="001C31CB" w:rsidRPr="001C31CB" w:rsidRDefault="001C31CB" w:rsidP="001C31C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1.13. Запрещается эксплуатация неисправных ПС, управляемых с пола.</w:t>
      </w:r>
    </w:p>
    <w:p w:rsidR="001C31CB" w:rsidRPr="001C31CB" w:rsidRDefault="001C31CB" w:rsidP="001C31C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1.14. Работники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1C31CB" w:rsidRPr="001C31CB" w:rsidRDefault="001C31CB" w:rsidP="001C31C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1.15. Лица, не выполняющие настоящую Инструкцию, привлекаются к ответственности согласно действующему законодательству.</w:t>
      </w:r>
    </w:p>
    <w:p w:rsidR="001C31CB" w:rsidRPr="001C31CB" w:rsidRDefault="001C31CB" w:rsidP="001C31CB">
      <w:pPr>
        <w:tabs>
          <w:tab w:val="left" w:pos="567"/>
        </w:tabs>
        <w:suppressAutoHyphens/>
        <w:ind w:firstLine="284"/>
        <w:jc w:val="center"/>
        <w:rPr>
          <w:b/>
          <w:bCs/>
          <w:sz w:val="28"/>
          <w:szCs w:val="28"/>
        </w:rPr>
      </w:pPr>
    </w:p>
    <w:p w:rsidR="001C31CB" w:rsidRPr="001C31CB" w:rsidRDefault="001C31CB" w:rsidP="001C31CB">
      <w:pPr>
        <w:tabs>
          <w:tab w:val="left" w:pos="567"/>
        </w:tabs>
        <w:suppressAutoHyphens/>
        <w:spacing w:after="120"/>
        <w:ind w:firstLine="284"/>
        <w:jc w:val="center"/>
        <w:rPr>
          <w:b/>
          <w:bCs/>
          <w:sz w:val="28"/>
          <w:szCs w:val="28"/>
        </w:rPr>
      </w:pPr>
      <w:r w:rsidRPr="001C31CB">
        <w:rPr>
          <w:b/>
          <w:bCs/>
          <w:sz w:val="28"/>
          <w:szCs w:val="28"/>
        </w:rPr>
        <w:t>2. ТРЕБОВАНИЯ ОХРАНЫ ТРУДА ПЕРЕД НАЧАЛОМ РАБОТ</w:t>
      </w:r>
    </w:p>
    <w:p w:rsidR="001C31CB" w:rsidRPr="001C31CB" w:rsidRDefault="001C31CB" w:rsidP="001C31CB">
      <w:pPr>
        <w:ind w:firstLine="705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2.1. Перед началом работы работники обязаны:</w:t>
      </w:r>
    </w:p>
    <w:p w:rsidR="001C31CB" w:rsidRPr="001C31CB" w:rsidRDefault="001C31CB" w:rsidP="001C31CB">
      <w:pPr>
        <w:ind w:firstLine="705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-  надеть спецодежду, спецобувь и каску установленного образца;</w:t>
      </w:r>
    </w:p>
    <w:p w:rsidR="001C31CB" w:rsidRPr="001C31CB" w:rsidRDefault="001C31CB" w:rsidP="001C31CB">
      <w:pPr>
        <w:ind w:firstLine="705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- произвести внешний осмотр механизмов ПС, управляемых с пола, грузозахватных приспособлений, убедиться в их исправности и наличии на них клейм или бирок с обозначением номера, даты испытания и грузоподъемности, проверить:</w:t>
      </w:r>
    </w:p>
    <w:p w:rsidR="001C31CB" w:rsidRPr="001C31CB" w:rsidRDefault="001C31CB" w:rsidP="001C31CB">
      <w:pPr>
        <w:ind w:firstLine="705"/>
        <w:jc w:val="both"/>
        <w:rPr>
          <w:sz w:val="28"/>
          <w:szCs w:val="28"/>
        </w:rPr>
      </w:pPr>
      <w:r w:rsidRPr="001C31CB">
        <w:rPr>
          <w:sz w:val="28"/>
          <w:szCs w:val="28"/>
        </w:rPr>
        <w:t xml:space="preserve">- проверить исправность тары и наличие на ней номера, надписей о ее назначении, собственной и предельной массе груза, для транспортировки которого она предназначена; </w:t>
      </w:r>
    </w:p>
    <w:p w:rsidR="001C31CB" w:rsidRPr="001C31CB" w:rsidRDefault="001C31CB" w:rsidP="001C31CB">
      <w:pPr>
        <w:ind w:firstLine="705"/>
        <w:jc w:val="both"/>
        <w:rPr>
          <w:sz w:val="28"/>
          <w:szCs w:val="28"/>
        </w:rPr>
      </w:pPr>
      <w:r w:rsidRPr="001C31CB">
        <w:rPr>
          <w:sz w:val="28"/>
          <w:szCs w:val="28"/>
        </w:rPr>
        <w:t xml:space="preserve">- подобрать грузозахватные приспособления, соответствующие массе и характеру поднимаемого груза; </w:t>
      </w:r>
    </w:p>
    <w:p w:rsidR="001C31CB" w:rsidRPr="001C31CB" w:rsidRDefault="001C31CB" w:rsidP="001C31CB">
      <w:pPr>
        <w:ind w:firstLine="705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- проверить состояние проходов по всему маршруту движения крана;</w:t>
      </w:r>
    </w:p>
    <w:p w:rsidR="001C31CB" w:rsidRPr="001C31CB" w:rsidRDefault="001C31CB" w:rsidP="001C31CB">
      <w:pPr>
        <w:ind w:firstLine="705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- проверить наличие и исправность осветительных приборов. При недостаточном освещении следует сообщить об этом лицу, ответственному за безопасное производство работ.</w:t>
      </w:r>
    </w:p>
    <w:p w:rsidR="001C31CB" w:rsidRPr="001C31CB" w:rsidRDefault="001C31CB" w:rsidP="001C31CB">
      <w:pPr>
        <w:ind w:firstLine="705"/>
        <w:jc w:val="both"/>
        <w:rPr>
          <w:sz w:val="28"/>
          <w:szCs w:val="28"/>
        </w:rPr>
      </w:pPr>
      <w:r w:rsidRPr="001C31CB">
        <w:rPr>
          <w:sz w:val="28"/>
          <w:szCs w:val="28"/>
        </w:rPr>
        <w:t xml:space="preserve">2.2. Перед началом работы необходимо осмотреть ПС, управляемых с пола, проверить: </w:t>
      </w:r>
    </w:p>
    <w:p w:rsidR="001C31CB" w:rsidRPr="001C31CB" w:rsidRDefault="001C31CB" w:rsidP="001C31CB">
      <w:pPr>
        <w:ind w:firstLine="705"/>
        <w:jc w:val="both"/>
        <w:rPr>
          <w:sz w:val="28"/>
          <w:szCs w:val="28"/>
        </w:rPr>
      </w:pPr>
      <w:r w:rsidRPr="001C31CB">
        <w:rPr>
          <w:sz w:val="28"/>
          <w:szCs w:val="28"/>
        </w:rPr>
        <w:t xml:space="preserve">- исправность ее основных деталей и сборочных единиц; </w:t>
      </w:r>
    </w:p>
    <w:p w:rsidR="001C31CB" w:rsidRPr="001C31CB" w:rsidRDefault="001C31CB" w:rsidP="001C31CB">
      <w:pPr>
        <w:ind w:firstLine="705"/>
        <w:jc w:val="both"/>
        <w:rPr>
          <w:sz w:val="28"/>
          <w:szCs w:val="28"/>
        </w:rPr>
      </w:pPr>
      <w:r w:rsidRPr="001C31CB">
        <w:rPr>
          <w:sz w:val="28"/>
          <w:szCs w:val="28"/>
        </w:rPr>
        <w:t xml:space="preserve">- наличие и надежность крепления защитного заземления (тросика) к корпусу кнопочного управления; </w:t>
      </w:r>
    </w:p>
    <w:p w:rsidR="001C31CB" w:rsidRPr="001C31CB" w:rsidRDefault="001C31CB" w:rsidP="001C31CB">
      <w:pPr>
        <w:ind w:firstLine="705"/>
        <w:jc w:val="both"/>
        <w:rPr>
          <w:sz w:val="28"/>
          <w:szCs w:val="28"/>
        </w:rPr>
      </w:pPr>
      <w:r w:rsidRPr="001C31CB">
        <w:rPr>
          <w:sz w:val="28"/>
          <w:szCs w:val="28"/>
        </w:rPr>
        <w:t xml:space="preserve">- отсутствие заедания кнопок управления в гнездах; </w:t>
      </w:r>
    </w:p>
    <w:p w:rsidR="001C31CB" w:rsidRPr="001C31CB" w:rsidRDefault="001C31CB" w:rsidP="001C31CB">
      <w:pPr>
        <w:ind w:firstLine="705"/>
        <w:jc w:val="both"/>
        <w:rPr>
          <w:sz w:val="28"/>
          <w:szCs w:val="28"/>
        </w:rPr>
      </w:pPr>
      <w:r w:rsidRPr="001C31CB">
        <w:rPr>
          <w:sz w:val="28"/>
          <w:szCs w:val="28"/>
        </w:rPr>
        <w:lastRenderedPageBreak/>
        <w:t xml:space="preserve">- состояние стального каната и правильность его намотки на барабане; </w:t>
      </w:r>
    </w:p>
    <w:p w:rsidR="001C31CB" w:rsidRPr="001C31CB" w:rsidRDefault="001C31CB" w:rsidP="001C31CB">
      <w:pPr>
        <w:ind w:firstLine="705"/>
        <w:jc w:val="both"/>
        <w:rPr>
          <w:sz w:val="28"/>
          <w:szCs w:val="28"/>
        </w:rPr>
      </w:pPr>
      <w:r w:rsidRPr="001C31CB">
        <w:rPr>
          <w:sz w:val="28"/>
          <w:szCs w:val="28"/>
        </w:rPr>
        <w:t xml:space="preserve">- состояние крюка; его крепление в обойме и наличие замыкающего устройства на нем (износ в зеве грузозахватного приспособления не должен быть более 10%), отсутствие трещин, наличие шплинтовки гайки и легкость проворачивания крюка в крюковой подвеске. </w:t>
      </w:r>
    </w:p>
    <w:p w:rsidR="001C31CB" w:rsidRPr="001C31CB" w:rsidRDefault="001C31CB" w:rsidP="001C31CB">
      <w:pPr>
        <w:ind w:firstLine="705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2.3. Осмотр ПС допускается осуществлять только при отключенном рубильнике. Во время осмотра на рубильник необходимо навесить плакат: "Не включать! Работают люди!"</w:t>
      </w:r>
    </w:p>
    <w:p w:rsidR="001C31CB" w:rsidRPr="001C31CB" w:rsidRDefault="001C31CB" w:rsidP="001C31CB">
      <w:pPr>
        <w:ind w:firstLine="705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2.4. После осмотра грузоподъемной машины перед пуском ее в работу необходимо опробовать вхолостую все механизмы и проверить исправность:</w:t>
      </w:r>
    </w:p>
    <w:p w:rsidR="001C31CB" w:rsidRPr="001C31CB" w:rsidRDefault="001C31CB" w:rsidP="001C31CB">
      <w:pPr>
        <w:ind w:firstLine="705"/>
        <w:jc w:val="both"/>
        <w:rPr>
          <w:sz w:val="28"/>
          <w:szCs w:val="28"/>
        </w:rPr>
      </w:pPr>
      <w:r w:rsidRPr="001C31CB">
        <w:rPr>
          <w:sz w:val="28"/>
          <w:szCs w:val="28"/>
        </w:rPr>
        <w:t xml:space="preserve">- тормозов, механизмов и электрической аппаратуры; </w:t>
      </w:r>
    </w:p>
    <w:p w:rsidR="001C31CB" w:rsidRPr="001C31CB" w:rsidRDefault="001C31CB" w:rsidP="001C31CB">
      <w:pPr>
        <w:ind w:firstLine="705"/>
        <w:jc w:val="both"/>
        <w:rPr>
          <w:sz w:val="28"/>
          <w:szCs w:val="28"/>
        </w:rPr>
      </w:pPr>
      <w:r w:rsidRPr="001C31CB">
        <w:rPr>
          <w:sz w:val="28"/>
          <w:szCs w:val="28"/>
        </w:rPr>
        <w:t xml:space="preserve">- приборов и устройств безопасности, имеющихся на ПС. </w:t>
      </w:r>
    </w:p>
    <w:p w:rsidR="001C31CB" w:rsidRPr="001C31CB" w:rsidRDefault="001C31CB" w:rsidP="001C31CB">
      <w:pPr>
        <w:ind w:firstLine="705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2.5. Проверка ограничителя грузоподъемности осуществляется с использованием грузов или аттестованного устройства нагружения иного типа, имеющего погрешность не более 3 процентов. Проверки ограничителей проводят в присутствии инженерно-технического работника, ответственного за содержание ПС в работоспособном состоянии.</w:t>
      </w:r>
    </w:p>
    <w:p w:rsidR="001C31CB" w:rsidRPr="001C31CB" w:rsidRDefault="001C31CB" w:rsidP="001C31CB">
      <w:pPr>
        <w:ind w:firstLine="705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2.6. Рельсовые пути, находящиеся в эксплуатации, должны подвергаться постоянной проверке, периодическому комплексному обследованию, техническому обслуживанию и ремонту. Результаты осмотров надземных рельсовых путей ПС, управляемых с пола, после каждых 24 смен работы ПС заносятся инженерно-техническим работником, ответственным за содержание ПС в работоспособном состоянии, в журнал осмотра рельсовых путей.</w:t>
      </w:r>
    </w:p>
    <w:p w:rsidR="001C31CB" w:rsidRPr="001C31CB" w:rsidRDefault="001C31CB" w:rsidP="001C31CB">
      <w:pPr>
        <w:ind w:firstLine="705"/>
        <w:jc w:val="both"/>
        <w:rPr>
          <w:sz w:val="28"/>
          <w:szCs w:val="28"/>
        </w:rPr>
      </w:pPr>
      <w:r w:rsidRPr="001C31CB">
        <w:rPr>
          <w:sz w:val="28"/>
          <w:szCs w:val="28"/>
        </w:rPr>
        <w:t xml:space="preserve">2.7. Работник, использующий ПС, управляемые с пола, не должен приступать к работе при наличии следующих неисправностей: </w:t>
      </w:r>
    </w:p>
    <w:p w:rsidR="001C31CB" w:rsidRPr="001C31CB" w:rsidRDefault="001C31CB" w:rsidP="001C31CB">
      <w:pPr>
        <w:ind w:firstLine="705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- трещины или остаточные деформации металлоконструкций (последние выше допустимых пределов);</w:t>
      </w:r>
    </w:p>
    <w:p w:rsidR="001C31CB" w:rsidRPr="001C31CB" w:rsidRDefault="001C31CB" w:rsidP="001C31CB">
      <w:pPr>
        <w:ind w:firstLine="705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- ослабление креплений в соединениях металлоконструкций;</w:t>
      </w:r>
    </w:p>
    <w:p w:rsidR="001C31CB" w:rsidRPr="001C31CB" w:rsidRDefault="001C31CB" w:rsidP="001C31CB">
      <w:pPr>
        <w:ind w:firstLine="705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- неработоспособность заземления, гидро-, пневмо- или электрооборудования, указателей, ограничителей (ограничители рабочих параметров и ограничители рабочих движений), средств автоматической остановки, блокировок и защит (приведены в паспорте или руководстве по эксплуатации ПС);</w:t>
      </w:r>
    </w:p>
    <w:p w:rsidR="001C31CB" w:rsidRPr="001C31CB" w:rsidRDefault="001C31CB" w:rsidP="001C31CB">
      <w:pPr>
        <w:ind w:firstLine="705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- недопустимый износ крюков, ходовых колес, канатов, цепей, элементов механизмов и тормозов;</w:t>
      </w:r>
    </w:p>
    <w:p w:rsidR="001C31CB" w:rsidRPr="001C31CB" w:rsidRDefault="001C31CB" w:rsidP="001C31CB">
      <w:pPr>
        <w:ind w:firstLine="705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- системы управления;</w:t>
      </w:r>
    </w:p>
    <w:p w:rsidR="001C31CB" w:rsidRPr="001C31CB" w:rsidRDefault="001C31CB" w:rsidP="001C31CB">
      <w:pPr>
        <w:ind w:firstLine="705"/>
        <w:jc w:val="both"/>
        <w:rPr>
          <w:sz w:val="28"/>
          <w:szCs w:val="28"/>
        </w:rPr>
      </w:pPr>
      <w:r w:rsidRPr="001C31CB">
        <w:rPr>
          <w:sz w:val="28"/>
          <w:szCs w:val="28"/>
        </w:rPr>
        <w:t xml:space="preserve">- противоугонных захватов, рельсового пути. </w:t>
      </w:r>
    </w:p>
    <w:p w:rsidR="001C31CB" w:rsidRPr="001C31CB" w:rsidRDefault="001C31CB" w:rsidP="001C31CB">
      <w:pPr>
        <w:ind w:firstLine="705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2.8. При обнаружении какой-либо неисправности ПС (электрооборудования) или грузозахватного приспособления, а также по истечении срока очередного испытания о ней необходимо немедленно сообщить лицу, ответственному за безопасное производство работ, и без его указаний к работе не приступать.</w:t>
      </w:r>
    </w:p>
    <w:p w:rsidR="001C31CB" w:rsidRPr="001C31CB" w:rsidRDefault="001C31CB" w:rsidP="001C31CB">
      <w:pPr>
        <w:ind w:firstLine="705"/>
        <w:jc w:val="both"/>
        <w:rPr>
          <w:sz w:val="28"/>
          <w:szCs w:val="28"/>
        </w:rPr>
      </w:pPr>
    </w:p>
    <w:p w:rsidR="001C31CB" w:rsidRPr="001C31CB" w:rsidRDefault="001C31CB" w:rsidP="001C31CB">
      <w:pPr>
        <w:spacing w:after="120"/>
        <w:ind w:firstLine="703"/>
        <w:jc w:val="center"/>
        <w:rPr>
          <w:b/>
          <w:sz w:val="28"/>
          <w:szCs w:val="28"/>
        </w:rPr>
      </w:pPr>
      <w:r w:rsidRPr="001C31CB">
        <w:rPr>
          <w:b/>
          <w:sz w:val="28"/>
          <w:szCs w:val="28"/>
        </w:rPr>
        <w:t>3. ТР</w:t>
      </w:r>
      <w:r w:rsidRPr="001C31CB">
        <w:rPr>
          <w:b/>
          <w:bCs/>
          <w:sz w:val="28"/>
          <w:szCs w:val="28"/>
        </w:rPr>
        <w:t>ЕБОВАН</w:t>
      </w:r>
      <w:r w:rsidRPr="001C31CB">
        <w:rPr>
          <w:b/>
          <w:sz w:val="28"/>
          <w:szCs w:val="28"/>
        </w:rPr>
        <w:t>ИЯ ОХРАНЫ ТРУДА ВО ВРЕМЯ РАБОТЫ</w:t>
      </w:r>
    </w:p>
    <w:p w:rsidR="001C31CB" w:rsidRPr="001C31CB" w:rsidRDefault="001C31CB" w:rsidP="001C31CB">
      <w:pPr>
        <w:adjustRightInd w:val="0"/>
        <w:ind w:firstLine="708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3.1. Обвязку и зацепку грузов допускается производить только в соответствии с графическими изображениями способов строповки грузов.</w:t>
      </w:r>
    </w:p>
    <w:p w:rsidR="001C31CB" w:rsidRPr="001C31CB" w:rsidRDefault="001C31CB" w:rsidP="001C31CB">
      <w:pPr>
        <w:adjustRightInd w:val="0"/>
        <w:ind w:firstLine="708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При строповке грузов необходимо руководствоваться следующим:</w:t>
      </w:r>
    </w:p>
    <w:p w:rsidR="001C31CB" w:rsidRPr="001C31CB" w:rsidRDefault="001C31CB" w:rsidP="001C31CB">
      <w:pPr>
        <w:adjustRightInd w:val="0"/>
        <w:ind w:firstLine="708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- масса и центр тяжести изделий заводской продукции указываются в технической документации завода-изготовителя;</w:t>
      </w:r>
    </w:p>
    <w:p w:rsidR="001C31CB" w:rsidRPr="001C31CB" w:rsidRDefault="001C31CB" w:rsidP="001C31CB">
      <w:pPr>
        <w:adjustRightInd w:val="0"/>
        <w:ind w:firstLine="708"/>
        <w:jc w:val="both"/>
        <w:rPr>
          <w:sz w:val="28"/>
          <w:szCs w:val="28"/>
        </w:rPr>
      </w:pPr>
      <w:r w:rsidRPr="001C31CB">
        <w:rPr>
          <w:sz w:val="28"/>
          <w:szCs w:val="28"/>
        </w:rPr>
        <w:lastRenderedPageBreak/>
        <w:t>- масса станков, машин, механизмов и другого оборудования указывается на заводской табличке, прикрепленной к станине или раме станка или машины;</w:t>
      </w:r>
    </w:p>
    <w:p w:rsidR="001C31CB" w:rsidRPr="001C31CB" w:rsidRDefault="001C31CB" w:rsidP="001C31CB">
      <w:pPr>
        <w:adjustRightInd w:val="0"/>
        <w:ind w:firstLine="708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- масса, центр тяжести и места строповки упакованного груза указываются на обшивке груза;</w:t>
      </w:r>
    </w:p>
    <w:p w:rsidR="001C31CB" w:rsidRPr="001C31CB" w:rsidRDefault="001C31CB" w:rsidP="001C31CB">
      <w:pPr>
        <w:adjustRightInd w:val="0"/>
        <w:ind w:firstLine="708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- строповка крупногабаритных грузов производится за специальные устройства, строповочные узлы или обозначенные на грузе места в зависимости от положения его центра тяжести.</w:t>
      </w:r>
    </w:p>
    <w:p w:rsidR="001C31CB" w:rsidRPr="001C31CB" w:rsidRDefault="001C31CB" w:rsidP="001C31CB">
      <w:pPr>
        <w:adjustRightInd w:val="0"/>
        <w:ind w:firstLine="708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3.2. Обвязка поднимаемого груза производится стропами, соответствующими массе поднимаемого груза.</w:t>
      </w:r>
    </w:p>
    <w:p w:rsidR="001C31CB" w:rsidRPr="001C31CB" w:rsidRDefault="001C31CB" w:rsidP="001C31CB">
      <w:pPr>
        <w:adjustRightInd w:val="0"/>
        <w:ind w:firstLine="708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3.3. Не допускается производить обвязку и зацепку груза, масса которого неизвестна или превышает грузоподъемность ПС.</w:t>
      </w:r>
    </w:p>
    <w:p w:rsidR="001C31CB" w:rsidRPr="001C31CB" w:rsidRDefault="001C31CB" w:rsidP="001C31CB">
      <w:pPr>
        <w:adjustRightInd w:val="0"/>
        <w:ind w:firstLine="708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3.4. Не допускается соединять разорванные цепи проволокой или болтами, связывать канаты в узел.</w:t>
      </w:r>
    </w:p>
    <w:p w:rsidR="001C31CB" w:rsidRPr="001C31CB" w:rsidRDefault="001C31CB" w:rsidP="001C31CB">
      <w:pPr>
        <w:adjustRightInd w:val="0"/>
        <w:ind w:firstLine="708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3.5. Груз должен быть обвязан таким образом, чтобы во время его подъема и перемещения грузоподъемной машиной исключалась возможность падения его частей (узлов, деталей, запчастей) и обеспечивалось его устойчивое положение.</w:t>
      </w:r>
    </w:p>
    <w:p w:rsidR="001C31CB" w:rsidRPr="001C31CB" w:rsidRDefault="001C31CB" w:rsidP="001C31CB">
      <w:pPr>
        <w:adjustRightInd w:val="0"/>
        <w:ind w:firstLine="708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3.6. После строповки груза для проверки ее надежности груз должен быть поднят на высоту 200 - 300 мм от уровня пола (площадки). Только убедившись в надежности строповки работник, застропивший груз, дает команду на дальнейший подъем и перемещение груза.</w:t>
      </w:r>
    </w:p>
    <w:p w:rsidR="001C31CB" w:rsidRPr="001C31CB" w:rsidRDefault="001C31CB" w:rsidP="001C31CB">
      <w:pPr>
        <w:adjustRightInd w:val="0"/>
        <w:ind w:firstLine="708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3.7. Перемещать груз над рабочими местами при нахождении людей в зоне перемещения груза запрещается.</w:t>
      </w:r>
    </w:p>
    <w:p w:rsidR="001C31CB" w:rsidRPr="001C31CB" w:rsidRDefault="001C31CB" w:rsidP="001C31CB">
      <w:pPr>
        <w:adjustRightInd w:val="0"/>
        <w:ind w:firstLine="708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3.8. При погрузке и разгрузке грузов, имеющих острые и режущие кромки и углы, применяются подкладки и прокладки, предотвращающие повреждение грузозахватных устройств.</w:t>
      </w:r>
    </w:p>
    <w:p w:rsidR="001C31CB" w:rsidRPr="001C31CB" w:rsidRDefault="001C31CB" w:rsidP="001C31CB">
      <w:pPr>
        <w:adjustRightInd w:val="0"/>
        <w:ind w:firstLine="708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3.9. Подъем и опускание груза, а также передвижение ПС должно быть плавным, без рывков и толчков.</w:t>
      </w:r>
    </w:p>
    <w:p w:rsidR="001C31CB" w:rsidRPr="001C31CB" w:rsidRDefault="001C31CB" w:rsidP="001C31CB">
      <w:pPr>
        <w:adjustRightInd w:val="0"/>
        <w:ind w:firstLine="708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3.10. Горизонтальное перемещение груза должно осуществляться на 0,5 м выше встречающихся на пути предметов.</w:t>
      </w:r>
    </w:p>
    <w:p w:rsidR="001C31CB" w:rsidRPr="001C31CB" w:rsidRDefault="001C31CB" w:rsidP="001C31CB">
      <w:pPr>
        <w:adjustRightInd w:val="0"/>
        <w:ind w:firstLine="708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3.11. Крюк подъемного механизма должен быть установлен так, чтобы при подъеме груза исключалось косое положение грузового каната.</w:t>
      </w:r>
    </w:p>
    <w:p w:rsidR="001C31CB" w:rsidRPr="001C31CB" w:rsidRDefault="001C31CB" w:rsidP="001C31CB">
      <w:pPr>
        <w:adjustRightInd w:val="0"/>
        <w:ind w:firstLine="708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3.12. Работник, использующий ПС, управляемые с пола, должен внимательно следить за канатами и обязано приостановить работу ПС в случае сползания каната с барабана, образования петель и при обнаружении их повреждения.</w:t>
      </w:r>
    </w:p>
    <w:p w:rsidR="001C31CB" w:rsidRPr="001C31CB" w:rsidRDefault="001C31CB" w:rsidP="001C31CB">
      <w:pPr>
        <w:adjustRightInd w:val="0"/>
        <w:ind w:firstLine="708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3.13. Погрузка и разгрузка транспортных средств должны выполняться без нарушения их равновесия.</w:t>
      </w:r>
    </w:p>
    <w:p w:rsidR="001C31CB" w:rsidRPr="001C31CB" w:rsidRDefault="001C31CB" w:rsidP="001C31CB">
      <w:pPr>
        <w:adjustRightInd w:val="0"/>
        <w:ind w:firstLine="708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3.14. Запрещается опускать груз на автомашину, а также поднимать груз при нахождении людей в кузове или кабине данной автомашины.</w:t>
      </w:r>
    </w:p>
    <w:p w:rsidR="001C31CB" w:rsidRPr="001C31CB" w:rsidRDefault="001C31CB" w:rsidP="001C31CB">
      <w:pPr>
        <w:adjustRightInd w:val="0"/>
        <w:ind w:firstLine="708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3.15. При выполнении погрузо-разгрузочных работ с применением ПС, управляемых с пола, запрещается:</w:t>
      </w:r>
    </w:p>
    <w:p w:rsidR="001C31CB" w:rsidRPr="001C31CB" w:rsidRDefault="001C31CB" w:rsidP="001C31CB">
      <w:pPr>
        <w:adjustRightInd w:val="0"/>
        <w:ind w:firstLine="708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- допускать к обвязке и зацепке грузов посторонних лиц;</w:t>
      </w:r>
    </w:p>
    <w:p w:rsidR="001C31CB" w:rsidRPr="001C31CB" w:rsidRDefault="001C31CB" w:rsidP="001C31CB">
      <w:pPr>
        <w:adjustRightInd w:val="0"/>
        <w:ind w:firstLine="708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- применять грузозахватные приспособления без маркировки;</w:t>
      </w:r>
    </w:p>
    <w:p w:rsidR="001C31CB" w:rsidRPr="001C31CB" w:rsidRDefault="001C31CB" w:rsidP="001C31CB">
      <w:pPr>
        <w:adjustRightInd w:val="0"/>
        <w:ind w:firstLine="708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- поднимать заваленный или примерзший груз;</w:t>
      </w:r>
    </w:p>
    <w:p w:rsidR="001C31CB" w:rsidRPr="001C31CB" w:rsidRDefault="001C31CB" w:rsidP="001C31CB">
      <w:pPr>
        <w:adjustRightInd w:val="0"/>
        <w:ind w:firstLine="708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- перемещать груз волоком;</w:t>
      </w:r>
    </w:p>
    <w:p w:rsidR="001C31CB" w:rsidRPr="001C31CB" w:rsidRDefault="001C31CB" w:rsidP="001C31CB">
      <w:pPr>
        <w:adjustRightInd w:val="0"/>
        <w:ind w:firstLine="708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- освобождать ПС защемленные грузом съемные грузозахватные приспособления (стропы, траверсы и др.);</w:t>
      </w:r>
    </w:p>
    <w:p w:rsidR="001C31CB" w:rsidRPr="001C31CB" w:rsidRDefault="001C31CB" w:rsidP="001C31CB">
      <w:pPr>
        <w:adjustRightInd w:val="0"/>
        <w:ind w:firstLine="708"/>
        <w:jc w:val="both"/>
        <w:rPr>
          <w:sz w:val="28"/>
          <w:szCs w:val="28"/>
        </w:rPr>
      </w:pPr>
      <w:r w:rsidRPr="001C31CB">
        <w:rPr>
          <w:sz w:val="28"/>
          <w:szCs w:val="28"/>
        </w:rPr>
        <w:lastRenderedPageBreak/>
        <w:t>- поднимать железобетонные и бетонные изделия, не имеющие маркировки массы и поврежденные петли, а также груз, находящийся в неустойчивом положении и в таре, заполненной выше бортов;</w:t>
      </w:r>
    </w:p>
    <w:p w:rsidR="001C31CB" w:rsidRPr="001C31CB" w:rsidRDefault="001C31CB" w:rsidP="001C31CB">
      <w:pPr>
        <w:adjustRightInd w:val="0"/>
        <w:ind w:firstLine="708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- подтягивать и опускать груз на площадку при косом направлении грузовых канатов;</w:t>
      </w:r>
    </w:p>
    <w:p w:rsidR="001C31CB" w:rsidRPr="001C31CB" w:rsidRDefault="001C31CB" w:rsidP="001C31CB">
      <w:pPr>
        <w:adjustRightInd w:val="0"/>
        <w:ind w:firstLine="708"/>
        <w:jc w:val="both"/>
        <w:rPr>
          <w:sz w:val="28"/>
          <w:szCs w:val="28"/>
        </w:rPr>
      </w:pPr>
      <w:r w:rsidRPr="001C31CB">
        <w:rPr>
          <w:sz w:val="28"/>
          <w:szCs w:val="28"/>
        </w:rPr>
        <w:t xml:space="preserve">- поднимать неправильно застропленный или застропленный ненадежными захватными приспособлениями груз; </w:t>
      </w:r>
    </w:p>
    <w:p w:rsidR="001C31CB" w:rsidRPr="001C31CB" w:rsidRDefault="001C31CB" w:rsidP="001C31CB">
      <w:pPr>
        <w:adjustRightInd w:val="0"/>
        <w:ind w:firstLine="708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- укладывать груз на электрические кабели, трубопроводы и т. д.;</w:t>
      </w:r>
    </w:p>
    <w:p w:rsidR="001C31CB" w:rsidRPr="001C31CB" w:rsidRDefault="001C31CB" w:rsidP="001C31CB">
      <w:pPr>
        <w:adjustRightInd w:val="0"/>
        <w:ind w:firstLine="708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- выравнивать поднимаемый или перемещаемый груз массой своего тела;</w:t>
      </w:r>
    </w:p>
    <w:p w:rsidR="001C31CB" w:rsidRPr="001C31CB" w:rsidRDefault="001C31CB" w:rsidP="001C31CB">
      <w:pPr>
        <w:adjustRightInd w:val="0"/>
        <w:ind w:firstLine="708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- допускать полное сматывание с барабанов канатов (на барабане должно оставаться не менее полутора витков, виток крепления каната не учитывается);</w:t>
      </w:r>
    </w:p>
    <w:p w:rsidR="001C31CB" w:rsidRPr="001C31CB" w:rsidRDefault="001C31CB" w:rsidP="001C31CB">
      <w:pPr>
        <w:adjustRightInd w:val="0"/>
        <w:ind w:firstLine="708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- чистить и смазывать механизмы во время их работы;</w:t>
      </w:r>
    </w:p>
    <w:p w:rsidR="001C31CB" w:rsidRPr="001C31CB" w:rsidRDefault="001C31CB" w:rsidP="001C31CB">
      <w:pPr>
        <w:adjustRightInd w:val="0"/>
        <w:ind w:firstLine="708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- оставлять груз в подвешенном состоянии, при невозможности опустить груз принять меры к ограждению места нахождения груза.</w:t>
      </w:r>
    </w:p>
    <w:p w:rsidR="001C31CB" w:rsidRPr="001C31CB" w:rsidRDefault="001C31CB" w:rsidP="001C31CB">
      <w:pPr>
        <w:adjustRightInd w:val="0"/>
        <w:ind w:firstLine="708"/>
        <w:jc w:val="both"/>
        <w:rPr>
          <w:sz w:val="28"/>
          <w:szCs w:val="28"/>
        </w:rPr>
      </w:pPr>
      <w:r w:rsidRPr="001C31CB">
        <w:rPr>
          <w:sz w:val="28"/>
          <w:szCs w:val="28"/>
        </w:rPr>
        <w:t xml:space="preserve">3.15. Перемещаемый груз должен опускаться только на предназначенное для этого место, где исключается возможность падения, опрокидывания или сползания опущенного груза. </w:t>
      </w:r>
    </w:p>
    <w:p w:rsidR="001C31CB" w:rsidRPr="001C31CB" w:rsidRDefault="001C31CB" w:rsidP="001C31CB">
      <w:pPr>
        <w:adjustRightInd w:val="0"/>
        <w:ind w:firstLine="708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Для извлечения стропов из-под груза его опускание и складирование должны осуществляться на подкладки соответствующей прочности и толщины. Укладку и последующую разборку груза следует выполнять равномерно, не нарушая габариты, установленные для складирования груза, и не загромождая проходы</w:t>
      </w:r>
    </w:p>
    <w:p w:rsidR="001C31CB" w:rsidRPr="001C31CB" w:rsidRDefault="001C31CB" w:rsidP="001C31CB">
      <w:pPr>
        <w:adjustRightInd w:val="0"/>
        <w:ind w:firstLine="708"/>
        <w:jc w:val="both"/>
        <w:rPr>
          <w:sz w:val="28"/>
          <w:szCs w:val="28"/>
        </w:rPr>
      </w:pPr>
    </w:p>
    <w:p w:rsidR="001C31CB" w:rsidRPr="001C31CB" w:rsidRDefault="001C31CB" w:rsidP="001C31CB">
      <w:pPr>
        <w:pStyle w:val="ConsNormal"/>
        <w:widowControl/>
        <w:tabs>
          <w:tab w:val="left" w:pos="426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1CB">
        <w:rPr>
          <w:rFonts w:ascii="Times New Roman" w:hAnsi="Times New Roman" w:cs="Times New Roman"/>
          <w:b/>
          <w:sz w:val="28"/>
          <w:szCs w:val="28"/>
        </w:rPr>
        <w:t>4. ТРЕБОВАНИЯ ОХРАНЫ ТРУДА В АВАРИЙНЫХ СИТУАЦИЯХ</w:t>
      </w:r>
    </w:p>
    <w:p w:rsidR="001C31CB" w:rsidRPr="001C31CB" w:rsidRDefault="001C31CB" w:rsidP="001C31CB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4.1. При несчастном случае:</w:t>
      </w:r>
    </w:p>
    <w:p w:rsidR="001C31CB" w:rsidRPr="001C31CB" w:rsidRDefault="001C31CB" w:rsidP="001C31CB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организацию.</w:t>
      </w:r>
    </w:p>
    <w:p w:rsidR="001C31CB" w:rsidRPr="001C31CB" w:rsidRDefault="001C31CB" w:rsidP="001C31CB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4.2. При обнаружении пожара или признаков горения (задымленность, запах гари и т. п.) необходимо:</w:t>
      </w:r>
    </w:p>
    <w:p w:rsidR="001C31CB" w:rsidRPr="001C31CB" w:rsidRDefault="001C31CB" w:rsidP="001C31CB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- приступить к тушению пожара с помощью первичных средств пожаротушения;</w:t>
      </w:r>
    </w:p>
    <w:p w:rsidR="001C31CB" w:rsidRPr="001C31CB" w:rsidRDefault="001C31CB" w:rsidP="001C31CB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1C31CB">
        <w:rPr>
          <w:sz w:val="28"/>
          <w:szCs w:val="28"/>
        </w:rPr>
        <w:t xml:space="preserve">- при невозможности самостоятельной ликвидации пожара немедленно сообщить о пожаре по телефону 101 или 112 (назвать адрес объекта, место возникновения пожара, свою фамилию), а также своему непосредственному руководителю. </w:t>
      </w:r>
    </w:p>
    <w:p w:rsidR="001C31CB" w:rsidRPr="001C31CB" w:rsidRDefault="001C31CB" w:rsidP="001C31CB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1C31CB">
        <w:rPr>
          <w:sz w:val="28"/>
          <w:szCs w:val="28"/>
        </w:rPr>
        <w:t xml:space="preserve">4.3. В случае возникновения аварий или ситуаций, которые могут привести к авариям и несчастным случаям, работник, использующий ПС, управляемые с пола, обязано: </w:t>
      </w:r>
    </w:p>
    <w:p w:rsidR="001C31CB" w:rsidRPr="001C31CB" w:rsidRDefault="001C31CB" w:rsidP="001C31CB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1C31CB">
        <w:rPr>
          <w:sz w:val="28"/>
          <w:szCs w:val="28"/>
        </w:rPr>
        <w:t xml:space="preserve">- приостановить подъем и перемещение груза; </w:t>
      </w:r>
    </w:p>
    <w:p w:rsidR="001C31CB" w:rsidRPr="001C31CB" w:rsidRDefault="001C31CB" w:rsidP="001C31CB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1C31CB">
        <w:rPr>
          <w:sz w:val="28"/>
          <w:szCs w:val="28"/>
        </w:rPr>
        <w:t xml:space="preserve">- опустить груз, а если это не представляется возможным, принять меры к ограждению места нахождения груза; </w:t>
      </w:r>
    </w:p>
    <w:p w:rsidR="001C31CB" w:rsidRPr="001C31CB" w:rsidRDefault="001C31CB" w:rsidP="001C31CB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1C31CB">
        <w:rPr>
          <w:sz w:val="28"/>
          <w:szCs w:val="28"/>
        </w:rPr>
        <w:t xml:space="preserve">- выключить рубильник; </w:t>
      </w:r>
    </w:p>
    <w:p w:rsidR="001C31CB" w:rsidRPr="001C31CB" w:rsidRDefault="001C31CB" w:rsidP="001C31CB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- поставить в известность лицо, ответственное за безопасное производство работ.</w:t>
      </w:r>
    </w:p>
    <w:p w:rsidR="001C31CB" w:rsidRPr="001C31CB" w:rsidRDefault="001C31CB" w:rsidP="001C31CB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</w:p>
    <w:p w:rsidR="001C31CB" w:rsidRPr="001C31CB" w:rsidRDefault="001C31CB" w:rsidP="001C31CB">
      <w:pPr>
        <w:pStyle w:val="ac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center"/>
        <w:rPr>
          <w:b/>
          <w:sz w:val="28"/>
          <w:szCs w:val="28"/>
        </w:rPr>
      </w:pPr>
      <w:r w:rsidRPr="001C31CB">
        <w:rPr>
          <w:b/>
          <w:sz w:val="28"/>
          <w:szCs w:val="28"/>
        </w:rPr>
        <w:t>ТРЕБОВАНИЯ ОХРАНЫ ТРУДА ПО ОКОНЧАНИИ РАБОТ</w:t>
      </w:r>
    </w:p>
    <w:p w:rsidR="001C31CB" w:rsidRPr="001C31CB" w:rsidRDefault="001C31CB" w:rsidP="001C31CB">
      <w:pPr>
        <w:ind w:firstLine="709"/>
        <w:jc w:val="both"/>
        <w:rPr>
          <w:sz w:val="28"/>
          <w:szCs w:val="28"/>
        </w:rPr>
      </w:pPr>
      <w:r w:rsidRPr="001C31CB">
        <w:rPr>
          <w:sz w:val="28"/>
          <w:szCs w:val="28"/>
        </w:rPr>
        <w:lastRenderedPageBreak/>
        <w:t xml:space="preserve">5.1. По окончании работы: </w:t>
      </w:r>
    </w:p>
    <w:p w:rsidR="001C31CB" w:rsidRPr="001C31CB" w:rsidRDefault="001C31CB" w:rsidP="001C31CB">
      <w:pPr>
        <w:ind w:firstLine="709"/>
        <w:jc w:val="both"/>
        <w:rPr>
          <w:sz w:val="28"/>
          <w:szCs w:val="28"/>
        </w:rPr>
      </w:pPr>
      <w:r w:rsidRPr="001C31CB">
        <w:rPr>
          <w:sz w:val="28"/>
          <w:szCs w:val="28"/>
        </w:rPr>
        <w:t xml:space="preserve">- освободить от груза крюк или другое грузозахватное приспособление; </w:t>
      </w:r>
    </w:p>
    <w:p w:rsidR="001C31CB" w:rsidRPr="001C31CB" w:rsidRDefault="001C31CB" w:rsidP="001C31CB">
      <w:pPr>
        <w:ind w:firstLine="709"/>
        <w:jc w:val="both"/>
        <w:rPr>
          <w:sz w:val="28"/>
          <w:szCs w:val="28"/>
        </w:rPr>
      </w:pPr>
      <w:r w:rsidRPr="001C31CB">
        <w:rPr>
          <w:sz w:val="28"/>
          <w:szCs w:val="28"/>
        </w:rPr>
        <w:t xml:space="preserve">- поставить ПС, управляемые с пола, в установленное для стоянки место и поднять крюк в верхнее положение; </w:t>
      </w:r>
    </w:p>
    <w:p w:rsidR="001C31CB" w:rsidRPr="001C31CB" w:rsidRDefault="001C31CB" w:rsidP="001C31CB">
      <w:pPr>
        <w:ind w:firstLine="709"/>
        <w:jc w:val="both"/>
        <w:rPr>
          <w:sz w:val="28"/>
          <w:szCs w:val="28"/>
        </w:rPr>
      </w:pPr>
      <w:r w:rsidRPr="001C31CB">
        <w:rPr>
          <w:sz w:val="28"/>
          <w:szCs w:val="28"/>
        </w:rPr>
        <w:t xml:space="preserve">- выключить рубильник; </w:t>
      </w:r>
    </w:p>
    <w:p w:rsidR="001C31CB" w:rsidRPr="001C31CB" w:rsidRDefault="001C31CB" w:rsidP="001C31CB">
      <w:pPr>
        <w:ind w:firstLine="709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- убрать грузозахватные приспособления на места хранения;</w:t>
      </w:r>
    </w:p>
    <w:p w:rsidR="001C31CB" w:rsidRPr="001C31CB" w:rsidRDefault="001C31CB" w:rsidP="001C31CB">
      <w:pPr>
        <w:ind w:firstLine="709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- снять спецодежду и другие средства индивидуальной защиты и убрать их в установленное место хранения;</w:t>
      </w:r>
    </w:p>
    <w:p w:rsidR="001C31CB" w:rsidRPr="001C31CB" w:rsidRDefault="001C31CB" w:rsidP="001C31CB">
      <w:pPr>
        <w:ind w:firstLine="709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-  вымыть руки тёплой водой с мылом;</w:t>
      </w:r>
    </w:p>
    <w:p w:rsidR="001C31CB" w:rsidRPr="001C31CB" w:rsidRDefault="001C31CB" w:rsidP="001C31CB">
      <w:pPr>
        <w:ind w:firstLine="709"/>
        <w:jc w:val="both"/>
        <w:rPr>
          <w:sz w:val="28"/>
          <w:szCs w:val="28"/>
        </w:rPr>
      </w:pPr>
      <w:r w:rsidRPr="001C31CB">
        <w:rPr>
          <w:sz w:val="28"/>
          <w:szCs w:val="28"/>
        </w:rPr>
        <w:t>- обо всех замеченных в процессе работы неполадках и неисправностях, а также о других нарушениях требований охраны труда следует сообщить своему непосредственному руководителю.</w:t>
      </w:r>
    </w:p>
    <w:p w:rsidR="00BD1DB6" w:rsidRDefault="00BD1DB6" w:rsidP="001C31CB">
      <w:pPr>
        <w:tabs>
          <w:tab w:val="left" w:pos="851"/>
        </w:tabs>
        <w:spacing w:after="100" w:afterAutospacing="1"/>
        <w:jc w:val="both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320" w:rsidRDefault="00977320" w:rsidP="003764D0">
      <w:r>
        <w:separator/>
      </w:r>
    </w:p>
  </w:endnote>
  <w:endnote w:type="continuationSeparator" w:id="1">
    <w:p w:rsidR="00977320" w:rsidRDefault="00977320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320" w:rsidRDefault="00977320" w:rsidP="003764D0">
      <w:r>
        <w:separator/>
      </w:r>
    </w:p>
  </w:footnote>
  <w:footnote w:type="continuationSeparator" w:id="1">
    <w:p w:rsidR="00977320" w:rsidRDefault="00977320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>
    <w:nsid w:val="095C427F"/>
    <w:multiLevelType w:val="multilevel"/>
    <w:tmpl w:val="D282693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D0316EE"/>
    <w:multiLevelType w:val="multilevel"/>
    <w:tmpl w:val="446672F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6">
    <w:nsid w:val="6A7F6556"/>
    <w:multiLevelType w:val="multilevel"/>
    <w:tmpl w:val="A802D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608AC"/>
    <w:rsid w:val="000016D3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E444F"/>
    <w:rsid w:val="000E6973"/>
    <w:rsid w:val="000F5B2A"/>
    <w:rsid w:val="001033E5"/>
    <w:rsid w:val="00111541"/>
    <w:rsid w:val="00123BB7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C31CB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817AE"/>
    <w:rsid w:val="0039777E"/>
    <w:rsid w:val="003A61D4"/>
    <w:rsid w:val="003A7CE7"/>
    <w:rsid w:val="003B2CC8"/>
    <w:rsid w:val="003C0D67"/>
    <w:rsid w:val="003C6370"/>
    <w:rsid w:val="003C71A4"/>
    <w:rsid w:val="003F2276"/>
    <w:rsid w:val="003F3314"/>
    <w:rsid w:val="003F4BA6"/>
    <w:rsid w:val="003F5B71"/>
    <w:rsid w:val="00400B7C"/>
    <w:rsid w:val="00400DE4"/>
    <w:rsid w:val="0040152B"/>
    <w:rsid w:val="00402260"/>
    <w:rsid w:val="004174FD"/>
    <w:rsid w:val="00421207"/>
    <w:rsid w:val="00457B83"/>
    <w:rsid w:val="0046362F"/>
    <w:rsid w:val="00482619"/>
    <w:rsid w:val="00491E6E"/>
    <w:rsid w:val="004B2C98"/>
    <w:rsid w:val="004C3809"/>
    <w:rsid w:val="004D1850"/>
    <w:rsid w:val="004E3AB9"/>
    <w:rsid w:val="004F71E1"/>
    <w:rsid w:val="0051376C"/>
    <w:rsid w:val="00524CDC"/>
    <w:rsid w:val="0053001A"/>
    <w:rsid w:val="00534F6A"/>
    <w:rsid w:val="005534DF"/>
    <w:rsid w:val="005536B2"/>
    <w:rsid w:val="00560A1E"/>
    <w:rsid w:val="005726E9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5D6ABA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6EC2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C7165"/>
    <w:rsid w:val="007D168D"/>
    <w:rsid w:val="007E0E70"/>
    <w:rsid w:val="007F0D23"/>
    <w:rsid w:val="007F7990"/>
    <w:rsid w:val="007F7A13"/>
    <w:rsid w:val="00822060"/>
    <w:rsid w:val="00832CA8"/>
    <w:rsid w:val="00882E06"/>
    <w:rsid w:val="008A670C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343DA"/>
    <w:rsid w:val="0096070A"/>
    <w:rsid w:val="00963874"/>
    <w:rsid w:val="00971D31"/>
    <w:rsid w:val="0097211D"/>
    <w:rsid w:val="00977320"/>
    <w:rsid w:val="00987B25"/>
    <w:rsid w:val="00991812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26353"/>
    <w:rsid w:val="00A41E8D"/>
    <w:rsid w:val="00A44F3C"/>
    <w:rsid w:val="00A66729"/>
    <w:rsid w:val="00A67997"/>
    <w:rsid w:val="00A7750D"/>
    <w:rsid w:val="00A80212"/>
    <w:rsid w:val="00A903C5"/>
    <w:rsid w:val="00A92219"/>
    <w:rsid w:val="00A97F2F"/>
    <w:rsid w:val="00AA155A"/>
    <w:rsid w:val="00AB0C7C"/>
    <w:rsid w:val="00AB1E1E"/>
    <w:rsid w:val="00AC19D0"/>
    <w:rsid w:val="00AD6FBC"/>
    <w:rsid w:val="00AF01E8"/>
    <w:rsid w:val="00AF200E"/>
    <w:rsid w:val="00AF2C88"/>
    <w:rsid w:val="00B00641"/>
    <w:rsid w:val="00B01F17"/>
    <w:rsid w:val="00B1674F"/>
    <w:rsid w:val="00B17849"/>
    <w:rsid w:val="00B22A5F"/>
    <w:rsid w:val="00B22CAB"/>
    <w:rsid w:val="00B43F33"/>
    <w:rsid w:val="00B4501E"/>
    <w:rsid w:val="00B46DC5"/>
    <w:rsid w:val="00B50634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E7F7C"/>
    <w:rsid w:val="00BF3DCB"/>
    <w:rsid w:val="00BF6749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A0255"/>
    <w:rsid w:val="00CA352E"/>
    <w:rsid w:val="00CA3E3C"/>
    <w:rsid w:val="00CA72BB"/>
    <w:rsid w:val="00CB1233"/>
    <w:rsid w:val="00CC6FED"/>
    <w:rsid w:val="00CE30A0"/>
    <w:rsid w:val="00CE331F"/>
    <w:rsid w:val="00CF29EB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2158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202FF"/>
    <w:rsid w:val="00E37151"/>
    <w:rsid w:val="00E41B33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4A36"/>
    <w:rsid w:val="00ED5DCF"/>
    <w:rsid w:val="00ED64A9"/>
    <w:rsid w:val="00F003EA"/>
    <w:rsid w:val="00F0221F"/>
    <w:rsid w:val="00F12694"/>
    <w:rsid w:val="00F14952"/>
    <w:rsid w:val="00F179E5"/>
    <w:rsid w:val="00F52C69"/>
    <w:rsid w:val="00F5443A"/>
    <w:rsid w:val="00F60C3E"/>
    <w:rsid w:val="00F62EE2"/>
    <w:rsid w:val="00F80CBC"/>
    <w:rsid w:val="00F87934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  <w:style w:type="paragraph" w:customStyle="1" w:styleId="ConsNormal">
    <w:name w:val="ConsNormal"/>
    <w:uiPriority w:val="99"/>
    <w:rsid w:val="00A26353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3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3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5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36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734C2-73CE-4391-9F33-C76C11D0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Петрова</cp:lastModifiedBy>
  <cp:revision>2</cp:revision>
  <cp:lastPrinted>2017-08-30T13:27:00Z</cp:lastPrinted>
  <dcterms:created xsi:type="dcterms:W3CDTF">2021-03-17T09:55:00Z</dcterms:created>
  <dcterms:modified xsi:type="dcterms:W3CDTF">2021-03-17T09:55:00Z</dcterms:modified>
</cp:coreProperties>
</file>